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03" w:rsidRPr="00FB6D57" w:rsidRDefault="00745C03" w:rsidP="00745C03">
      <w:pPr>
        <w:rPr>
          <w:rFonts w:ascii="Verdana" w:hAnsi="Verdana"/>
          <w:b/>
        </w:rPr>
      </w:pPr>
      <w:r w:rsidRPr="00FB6D57">
        <w:rPr>
          <w:rFonts w:ascii="Verdana" w:hAnsi="Verdana"/>
          <w:b/>
        </w:rPr>
        <w:t xml:space="preserve">Freedom of Information Request:  Our Reference </w:t>
      </w:r>
      <w:bookmarkStart w:id="0" w:name="_GoBack"/>
      <w:r>
        <w:rPr>
          <w:rFonts w:ascii="Verdana" w:hAnsi="Verdana"/>
          <w:b/>
        </w:rPr>
        <w:t>FOI20-10-001</w:t>
      </w:r>
      <w:bookmarkEnd w:id="0"/>
    </w:p>
    <w:p w:rsidR="00745C03" w:rsidRPr="00FB6D57" w:rsidRDefault="00745C03" w:rsidP="00745C03">
      <w:pPr>
        <w:rPr>
          <w:rFonts w:ascii="Verdana" w:hAnsi="Verdana"/>
        </w:rPr>
      </w:pPr>
    </w:p>
    <w:p w:rsidR="00745C03" w:rsidRPr="00FB6D57" w:rsidRDefault="00745C03" w:rsidP="00745C03">
      <w:pPr>
        <w:rPr>
          <w:rFonts w:ascii="Verdana" w:hAnsi="Verdana"/>
        </w:rPr>
      </w:pPr>
      <w:r w:rsidRPr="00FB6D57">
        <w:rPr>
          <w:rFonts w:ascii="Verdana" w:hAnsi="Verdana"/>
        </w:rPr>
        <w:t xml:space="preserve">Thank you for your request for information received </w:t>
      </w:r>
      <w:r>
        <w:rPr>
          <w:rFonts w:ascii="Verdana" w:hAnsi="Verdana"/>
        </w:rPr>
        <w:t xml:space="preserve">on 12 October 2020. </w:t>
      </w:r>
      <w:r w:rsidRPr="00FB6D57">
        <w:rPr>
          <w:rFonts w:ascii="Verdana" w:hAnsi="Verdana"/>
        </w:rPr>
        <w:t xml:space="preserve">Please find the response </w:t>
      </w:r>
      <w:r>
        <w:rPr>
          <w:rFonts w:ascii="Verdana" w:hAnsi="Verdana"/>
          <w:color w:val="FF0000"/>
        </w:rPr>
        <w:t xml:space="preserve">in red </w:t>
      </w:r>
      <w:r w:rsidRPr="00FB6D57">
        <w:rPr>
          <w:rFonts w:ascii="Verdana" w:hAnsi="Verdana"/>
        </w:rPr>
        <w:t xml:space="preserve">from Welsh Health Specialised Services Committee </w:t>
      </w:r>
      <w:r>
        <w:rPr>
          <w:rFonts w:ascii="Verdana" w:hAnsi="Verdana"/>
        </w:rPr>
        <w:t xml:space="preserve">(WHSSC) </w:t>
      </w:r>
      <w:r w:rsidRPr="00FB6D57">
        <w:rPr>
          <w:rFonts w:ascii="Verdana" w:hAnsi="Verdana"/>
        </w:rPr>
        <w:t>set out below</w:t>
      </w:r>
      <w:r>
        <w:rPr>
          <w:rFonts w:ascii="Verdana" w:hAnsi="Verdana"/>
        </w:rPr>
        <w:t xml:space="preserve"> in a question and answer format</w:t>
      </w:r>
      <w:r w:rsidRPr="00FB6D57">
        <w:rPr>
          <w:rFonts w:ascii="Verdana" w:hAnsi="Verdana"/>
        </w:rPr>
        <w:t>.</w:t>
      </w:r>
    </w:p>
    <w:p w:rsidR="00745C03" w:rsidRPr="00FB6D57" w:rsidRDefault="00745C03" w:rsidP="00745C03">
      <w:pPr>
        <w:rPr>
          <w:rFonts w:ascii="Verdana" w:hAnsi="Verdana"/>
        </w:rPr>
      </w:pPr>
    </w:p>
    <w:p w:rsidR="00745C03" w:rsidRPr="00A673AD" w:rsidRDefault="00745C03" w:rsidP="00745C03">
      <w:pPr>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t>Could you please provide the number of funding requests for placements at mother and baby units broken down by financial year fo</w:t>
      </w:r>
      <w:r>
        <w:rPr>
          <w:rFonts w:ascii="Verdana" w:hAnsi="Verdana"/>
        </w:rPr>
        <w:t>r 2019/20 and 2020/21 (to date).</w:t>
      </w:r>
      <w:r w:rsidRPr="00A673AD">
        <w:rPr>
          <w:rFonts w:ascii="Verdana" w:hAnsi="Verdana"/>
        </w:rPr>
        <w:t xml:space="preserve"> </w:t>
      </w:r>
    </w:p>
    <w:p w:rsidR="00745C03" w:rsidRDefault="00745C03" w:rsidP="00745C03">
      <w:pPr>
        <w:rPr>
          <w:rFonts w:ascii="Verdana" w:hAnsi="Verdana"/>
        </w:rPr>
      </w:pPr>
    </w:p>
    <w:p w:rsidR="00745C03" w:rsidRPr="00A673AD" w:rsidRDefault="00745C03" w:rsidP="00745C03">
      <w:pPr>
        <w:rPr>
          <w:rFonts w:ascii="Verdana" w:hAnsi="Verdana"/>
        </w:rPr>
      </w:pPr>
    </w:p>
    <w:p w:rsidR="00745C03" w:rsidRDefault="00745C03" w:rsidP="00745C03">
      <w:pPr>
        <w:pStyle w:val="ListParagraph"/>
        <w:rPr>
          <w:rFonts w:ascii="Verdana" w:hAnsi="Verdana"/>
          <w:color w:val="FF0000"/>
        </w:rPr>
      </w:pPr>
      <w:r w:rsidRPr="009259D3">
        <w:rPr>
          <w:rFonts w:ascii="Verdana" w:hAnsi="Verdana"/>
          <w:color w:val="FF0000"/>
        </w:rPr>
        <w:t xml:space="preserve">2019/20 No of funding requests – 22 applications </w:t>
      </w:r>
    </w:p>
    <w:p w:rsidR="00745C03" w:rsidRPr="003873F0" w:rsidRDefault="00745C03" w:rsidP="00745C03">
      <w:pPr>
        <w:pStyle w:val="ListParagraph"/>
        <w:rPr>
          <w:rFonts w:ascii="Verdana" w:hAnsi="Verdana"/>
          <w:color w:val="FF0000"/>
        </w:rPr>
      </w:pPr>
      <w:r w:rsidRPr="003873F0">
        <w:rPr>
          <w:rFonts w:ascii="Verdana" w:hAnsi="Verdana"/>
          <w:color w:val="FF0000"/>
        </w:rPr>
        <w:t>5 cancelled 17 approved</w:t>
      </w:r>
    </w:p>
    <w:p w:rsidR="00745C03" w:rsidRDefault="00745C03" w:rsidP="00745C03">
      <w:pPr>
        <w:pStyle w:val="ListParagraph"/>
        <w:rPr>
          <w:rFonts w:ascii="Verdana" w:hAnsi="Verdana"/>
          <w:color w:val="FF0000"/>
        </w:rPr>
      </w:pPr>
      <w:r w:rsidRPr="009259D3">
        <w:rPr>
          <w:rFonts w:ascii="Verdana" w:hAnsi="Verdana"/>
          <w:color w:val="FF0000"/>
        </w:rPr>
        <w:t xml:space="preserve">2020/21 to end October No of funding requests - 17 applications </w:t>
      </w:r>
    </w:p>
    <w:p w:rsidR="00745C03" w:rsidRPr="003873F0" w:rsidRDefault="00745C03" w:rsidP="00745C03">
      <w:pPr>
        <w:pStyle w:val="ListParagraph"/>
        <w:rPr>
          <w:rFonts w:ascii="Verdana" w:hAnsi="Verdana"/>
          <w:color w:val="FF0000"/>
        </w:rPr>
      </w:pPr>
      <w:r w:rsidRPr="003873F0">
        <w:rPr>
          <w:rFonts w:ascii="Verdana" w:hAnsi="Verdana"/>
          <w:color w:val="FF0000"/>
        </w:rPr>
        <w:t>2 cancelled 15 approved</w:t>
      </w:r>
    </w:p>
    <w:p w:rsidR="00745C03" w:rsidRPr="00A673AD" w:rsidRDefault="00745C03" w:rsidP="00745C03">
      <w:pPr>
        <w:pStyle w:val="ListParagraph"/>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t>Could you please provide the number of inpatient placements at mother and baby units broken down by financial year fo</w:t>
      </w:r>
      <w:r>
        <w:rPr>
          <w:rFonts w:ascii="Verdana" w:hAnsi="Verdana"/>
        </w:rPr>
        <w:t>r 2019/20 and 2020/21 (to date).</w:t>
      </w:r>
    </w:p>
    <w:p w:rsidR="00745C03" w:rsidRDefault="00745C03" w:rsidP="00745C03">
      <w:pPr>
        <w:pStyle w:val="ListParagraph"/>
        <w:rPr>
          <w:rFonts w:ascii="Verdana" w:hAnsi="Verdana"/>
        </w:rPr>
      </w:pPr>
    </w:p>
    <w:p w:rsidR="00745C03" w:rsidRPr="009259D3" w:rsidRDefault="00745C03" w:rsidP="00745C03">
      <w:pPr>
        <w:pStyle w:val="ListParagraph"/>
        <w:rPr>
          <w:rFonts w:ascii="Verdana" w:hAnsi="Verdana"/>
          <w:color w:val="FF0000"/>
        </w:rPr>
      </w:pPr>
      <w:r w:rsidRPr="009259D3">
        <w:rPr>
          <w:rFonts w:ascii="Verdana" w:hAnsi="Verdana"/>
          <w:color w:val="FF0000"/>
        </w:rPr>
        <w:t xml:space="preserve">2019/20– 13 </w:t>
      </w:r>
    </w:p>
    <w:p w:rsidR="00745C03" w:rsidRPr="009259D3" w:rsidRDefault="00745C03" w:rsidP="00745C03">
      <w:pPr>
        <w:pStyle w:val="ListParagraph"/>
        <w:rPr>
          <w:rFonts w:ascii="Verdana" w:hAnsi="Verdana"/>
          <w:color w:val="FF0000"/>
        </w:rPr>
      </w:pPr>
      <w:r w:rsidRPr="009259D3">
        <w:rPr>
          <w:rFonts w:ascii="Verdana" w:hAnsi="Verdana"/>
          <w:color w:val="FF0000"/>
        </w:rPr>
        <w:t>2020/21– 14</w:t>
      </w:r>
      <w:r>
        <w:rPr>
          <w:rFonts w:ascii="Verdana" w:hAnsi="Verdana"/>
          <w:color w:val="FF0000"/>
        </w:rPr>
        <w:t xml:space="preserve"> (to the end of October)</w:t>
      </w:r>
    </w:p>
    <w:p w:rsidR="00745C03" w:rsidRDefault="00745C03" w:rsidP="00745C03">
      <w:pPr>
        <w:pStyle w:val="ListParagraph"/>
        <w:rPr>
          <w:rFonts w:ascii="Verdana" w:hAnsi="Verdana"/>
        </w:rPr>
      </w:pPr>
    </w:p>
    <w:p w:rsidR="00745C03" w:rsidRPr="00A673AD" w:rsidRDefault="00745C03" w:rsidP="00745C03">
      <w:pPr>
        <w:pStyle w:val="ListParagraph"/>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t>Could you please provide the cost of inpatient placements at mother and baby units broken down by financial year for 2019/20 and 2020/21 (to date).</w:t>
      </w:r>
    </w:p>
    <w:p w:rsidR="00745C03" w:rsidRPr="009259D3" w:rsidRDefault="00745C03" w:rsidP="00745C03">
      <w:pPr>
        <w:pStyle w:val="ListParagraph"/>
        <w:rPr>
          <w:rFonts w:ascii="Verdana" w:hAnsi="Verdana"/>
          <w:color w:val="FF0000"/>
        </w:rPr>
      </w:pPr>
    </w:p>
    <w:p w:rsidR="00745C03" w:rsidRPr="009259D3" w:rsidRDefault="00745C03" w:rsidP="00745C03">
      <w:pPr>
        <w:pStyle w:val="ListParagraph"/>
        <w:rPr>
          <w:rFonts w:ascii="Verdana" w:hAnsi="Verdana"/>
          <w:color w:val="FF0000"/>
        </w:rPr>
      </w:pPr>
      <w:r w:rsidRPr="009259D3">
        <w:rPr>
          <w:rFonts w:ascii="Verdana" w:hAnsi="Verdana"/>
          <w:color w:val="FF0000"/>
        </w:rPr>
        <w:t>2019/20 costs - £1,065,000</w:t>
      </w:r>
    </w:p>
    <w:p w:rsidR="00745C03" w:rsidRPr="009259D3" w:rsidRDefault="00745C03" w:rsidP="00745C03">
      <w:pPr>
        <w:pStyle w:val="ListParagraph"/>
        <w:rPr>
          <w:rFonts w:ascii="Verdana" w:hAnsi="Verdana"/>
          <w:color w:val="FF0000"/>
        </w:rPr>
      </w:pPr>
      <w:r w:rsidRPr="009259D3">
        <w:rPr>
          <w:rFonts w:ascii="Verdana" w:hAnsi="Verdana"/>
          <w:color w:val="FF0000"/>
        </w:rPr>
        <w:t xml:space="preserve">2020/21 costs </w:t>
      </w:r>
      <w:r>
        <w:rPr>
          <w:rFonts w:ascii="Verdana" w:hAnsi="Verdana"/>
          <w:color w:val="FF0000"/>
        </w:rPr>
        <w:t xml:space="preserve">- </w:t>
      </w:r>
      <w:r w:rsidRPr="009259D3">
        <w:rPr>
          <w:rFonts w:ascii="Verdana" w:hAnsi="Verdana"/>
          <w:color w:val="FF0000"/>
        </w:rPr>
        <w:t>£667,000</w:t>
      </w:r>
      <w:r>
        <w:rPr>
          <w:rFonts w:ascii="Verdana" w:hAnsi="Verdana"/>
          <w:color w:val="FF0000"/>
        </w:rPr>
        <w:t xml:space="preserve"> (to the end of October)</w:t>
      </w:r>
    </w:p>
    <w:p w:rsidR="00745C03" w:rsidRPr="00A673AD" w:rsidRDefault="00745C03" w:rsidP="00745C03">
      <w:pPr>
        <w:pStyle w:val="ListParagraph"/>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t xml:space="preserve">Could you please provide the number of funding requests for placements at mother and baby units between the start of April and the end of October 2019? </w:t>
      </w:r>
    </w:p>
    <w:p w:rsidR="00745C03" w:rsidRDefault="00745C03" w:rsidP="00745C03">
      <w:pPr>
        <w:pStyle w:val="ListParagraph"/>
        <w:rPr>
          <w:rFonts w:ascii="Verdana" w:hAnsi="Verdana"/>
        </w:rPr>
      </w:pPr>
    </w:p>
    <w:p w:rsidR="00745C03" w:rsidRPr="009259D3" w:rsidRDefault="00745C03" w:rsidP="00745C03">
      <w:pPr>
        <w:pStyle w:val="ListParagraph"/>
        <w:rPr>
          <w:rFonts w:ascii="Verdana" w:hAnsi="Verdana"/>
          <w:color w:val="FF0000"/>
        </w:rPr>
      </w:pPr>
      <w:r w:rsidRPr="009259D3">
        <w:rPr>
          <w:rFonts w:ascii="Verdana" w:hAnsi="Verdana"/>
          <w:color w:val="FF0000"/>
        </w:rPr>
        <w:t xml:space="preserve">2019/20 April to end Oct No of funding requests – 13 applications </w:t>
      </w:r>
    </w:p>
    <w:p w:rsidR="00745C03" w:rsidRPr="003873F0" w:rsidRDefault="00745C03" w:rsidP="00745C03">
      <w:pPr>
        <w:pStyle w:val="ListParagraph"/>
        <w:rPr>
          <w:rFonts w:ascii="Verdana" w:hAnsi="Verdana"/>
          <w:color w:val="FF0000"/>
        </w:rPr>
      </w:pPr>
      <w:r w:rsidRPr="003873F0">
        <w:rPr>
          <w:rFonts w:ascii="Verdana" w:hAnsi="Verdana"/>
          <w:color w:val="FF0000"/>
        </w:rPr>
        <w:t>3 cancelled 10 approved</w:t>
      </w:r>
    </w:p>
    <w:p w:rsidR="00745C03" w:rsidRDefault="00745C03" w:rsidP="00745C03">
      <w:pPr>
        <w:pStyle w:val="ListParagraph"/>
        <w:rPr>
          <w:rFonts w:ascii="Verdana" w:hAnsi="Verdana"/>
        </w:rPr>
      </w:pPr>
    </w:p>
    <w:p w:rsidR="00745C03" w:rsidRPr="00A673AD" w:rsidRDefault="00745C03" w:rsidP="00745C03">
      <w:pPr>
        <w:pStyle w:val="ListParagraph"/>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t>Could you please provide the number of inpatient placements at mother and baby units between the start of April and the end of October 2019?</w:t>
      </w:r>
    </w:p>
    <w:p w:rsidR="00745C03" w:rsidRDefault="00745C03" w:rsidP="00745C03">
      <w:pPr>
        <w:pStyle w:val="ListParagraph"/>
        <w:rPr>
          <w:rFonts w:ascii="Verdana" w:hAnsi="Verdana"/>
        </w:rPr>
      </w:pPr>
    </w:p>
    <w:p w:rsidR="00745C03" w:rsidRPr="009259D3" w:rsidRDefault="00745C03" w:rsidP="00745C03">
      <w:pPr>
        <w:pStyle w:val="ListParagraph"/>
        <w:rPr>
          <w:rFonts w:ascii="Verdana" w:hAnsi="Verdana"/>
          <w:color w:val="FF0000"/>
        </w:rPr>
      </w:pPr>
      <w:r w:rsidRPr="009259D3">
        <w:rPr>
          <w:rFonts w:ascii="Verdana" w:hAnsi="Verdana"/>
          <w:color w:val="FF0000"/>
        </w:rPr>
        <w:t>2019/20 A</w:t>
      </w:r>
      <w:r>
        <w:rPr>
          <w:rFonts w:ascii="Verdana" w:hAnsi="Verdana"/>
          <w:color w:val="FF0000"/>
        </w:rPr>
        <w:t>pril to end Oct No of placements</w:t>
      </w:r>
      <w:r w:rsidRPr="009259D3">
        <w:rPr>
          <w:rFonts w:ascii="Verdana" w:hAnsi="Verdana"/>
          <w:color w:val="FF0000"/>
        </w:rPr>
        <w:t xml:space="preserve"> – 8</w:t>
      </w:r>
    </w:p>
    <w:p w:rsidR="00745C03" w:rsidRDefault="00745C03" w:rsidP="00745C03">
      <w:pPr>
        <w:pStyle w:val="ListParagraph"/>
        <w:rPr>
          <w:rFonts w:ascii="Verdana" w:hAnsi="Verdana"/>
        </w:rPr>
      </w:pPr>
    </w:p>
    <w:p w:rsidR="00745C03" w:rsidRPr="00A673AD" w:rsidRDefault="00745C03" w:rsidP="00745C03">
      <w:pPr>
        <w:pStyle w:val="ListParagraph"/>
        <w:rPr>
          <w:rFonts w:ascii="Verdana" w:hAnsi="Verdana"/>
        </w:rPr>
      </w:pPr>
    </w:p>
    <w:p w:rsidR="00745C03" w:rsidRDefault="00745C03" w:rsidP="00745C03">
      <w:pPr>
        <w:pStyle w:val="ListParagraph"/>
        <w:numPr>
          <w:ilvl w:val="0"/>
          <w:numId w:val="1"/>
        </w:numPr>
        <w:rPr>
          <w:rFonts w:ascii="Verdana" w:hAnsi="Verdana"/>
        </w:rPr>
      </w:pPr>
      <w:r w:rsidRPr="00A673AD">
        <w:rPr>
          <w:rFonts w:ascii="Verdana" w:hAnsi="Verdana"/>
        </w:rPr>
        <w:lastRenderedPageBreak/>
        <w:t>Could you please provide the cost of inpatient placements at mother and baby units between the start of April and the end of October 2019?</w:t>
      </w:r>
    </w:p>
    <w:p w:rsidR="00745C03" w:rsidRDefault="00745C03" w:rsidP="00745C03">
      <w:pPr>
        <w:rPr>
          <w:rFonts w:ascii="Verdana" w:hAnsi="Verdana"/>
        </w:rPr>
      </w:pPr>
    </w:p>
    <w:p w:rsidR="00745C03" w:rsidRPr="009259D3" w:rsidRDefault="00745C03" w:rsidP="00745C03">
      <w:pPr>
        <w:pStyle w:val="ListParagraph"/>
        <w:rPr>
          <w:rFonts w:ascii="Verdana" w:hAnsi="Verdana"/>
          <w:color w:val="FF0000"/>
        </w:rPr>
      </w:pPr>
      <w:r w:rsidRPr="009259D3">
        <w:rPr>
          <w:rFonts w:ascii="Verdana" w:hAnsi="Verdana"/>
          <w:color w:val="FF0000"/>
        </w:rPr>
        <w:t>2019/20 costs - £731,000</w:t>
      </w:r>
    </w:p>
    <w:p w:rsidR="00745C03" w:rsidRPr="009259D3" w:rsidRDefault="00745C03" w:rsidP="00745C03">
      <w:pPr>
        <w:rPr>
          <w:rFonts w:ascii="Verdana" w:hAnsi="Verdana"/>
        </w:rPr>
      </w:pPr>
    </w:p>
    <w:p w:rsidR="00745C03" w:rsidRDefault="00745C03" w:rsidP="00745C03">
      <w:pPr>
        <w:rPr>
          <w:rFonts w:ascii="Verdana" w:hAnsi="Verdana"/>
        </w:rPr>
      </w:pPr>
    </w:p>
    <w:p w:rsidR="00745C03" w:rsidRPr="00153F62" w:rsidRDefault="00745C03" w:rsidP="00745C03">
      <w:pPr>
        <w:rPr>
          <w:rFonts w:ascii="Arial" w:hAnsi="Arial" w:cs="Arial"/>
          <w:color w:val="1F497D"/>
          <w:sz w:val="20"/>
          <w:szCs w:val="20"/>
        </w:rPr>
      </w:pPr>
    </w:p>
    <w:p w:rsidR="00745C03" w:rsidRDefault="00745C03" w:rsidP="00745C03">
      <w:pPr>
        <w:rPr>
          <w:rFonts w:ascii="Verdana" w:hAnsi="Verdana"/>
        </w:rPr>
      </w:pPr>
      <w:r w:rsidRPr="00FB6D57">
        <w:rPr>
          <w:rFonts w:ascii="Verdana" w:hAnsi="Verdana"/>
        </w:rPr>
        <w:t xml:space="preserve">I trust that this </w:t>
      </w:r>
      <w:r>
        <w:rPr>
          <w:rFonts w:ascii="Verdana" w:hAnsi="Verdana"/>
        </w:rPr>
        <w:t xml:space="preserve">response </w:t>
      </w:r>
      <w:r w:rsidRPr="00FB6D57">
        <w:rPr>
          <w:rFonts w:ascii="Verdana" w:hAnsi="Verdana"/>
        </w:rPr>
        <w:t>provides the information that you require. Under the terms of the organisation</w:t>
      </w:r>
      <w:r>
        <w:rPr>
          <w:rFonts w:ascii="Verdana" w:hAnsi="Verdana"/>
        </w:rPr>
        <w:t>’</w:t>
      </w:r>
      <w:r w:rsidRPr="00FB6D57">
        <w:rPr>
          <w:rFonts w:ascii="Verdana" w:hAnsi="Verdana"/>
        </w:rPr>
        <w:t xml:space="preserve">s Freedom of Information policy, individuals seeking access to recorded information held by the Welsh Health Specialised Services Committee are entitled to request an internal review of </w:t>
      </w:r>
      <w:r>
        <w:rPr>
          <w:rFonts w:ascii="Verdana" w:hAnsi="Verdana"/>
        </w:rPr>
        <w:t>the handling of their requests.</w:t>
      </w:r>
      <w:r w:rsidRPr="00FB6D57">
        <w:rPr>
          <w:rFonts w:ascii="Verdana" w:hAnsi="Verdana"/>
        </w:rPr>
        <w:t xml:space="preserve"> If yo</w:t>
      </w:r>
      <w:r w:rsidRPr="00E00134">
        <w:rPr>
          <w:rFonts w:ascii="Verdana" w:hAnsi="Verdana"/>
        </w:rPr>
        <w:t>u would like to complain about the handling of your request</w:t>
      </w:r>
      <w:r>
        <w:rPr>
          <w:rFonts w:ascii="Verdana" w:hAnsi="Verdana"/>
        </w:rPr>
        <w:t>,</w:t>
      </w:r>
      <w:r w:rsidRPr="00E00134">
        <w:rPr>
          <w:rFonts w:ascii="Verdana" w:hAnsi="Verdana"/>
        </w:rPr>
        <w:t xml:space="preserve"> please contact me </w:t>
      </w:r>
      <w:r>
        <w:rPr>
          <w:rFonts w:ascii="Verdana" w:hAnsi="Verdana"/>
        </w:rPr>
        <w:t xml:space="preserve">by email at: </w:t>
      </w:r>
      <w:hyperlink r:id="rId5" w:history="1">
        <w:r w:rsidRPr="001323BB">
          <w:rPr>
            <w:rStyle w:val="Hyperlink"/>
            <w:rFonts w:ascii="Verdana" w:hAnsi="Verdana"/>
          </w:rPr>
          <w:t>WHSSC.GeneralEnquiries@wales.nhs.uk</w:t>
        </w:r>
      </w:hyperlink>
      <w:r>
        <w:rPr>
          <w:rFonts w:ascii="Verdana" w:hAnsi="Verdana"/>
        </w:rPr>
        <w:t xml:space="preserve">, </w:t>
      </w:r>
      <w:r w:rsidRPr="00E00134">
        <w:rPr>
          <w:rFonts w:ascii="Verdana" w:hAnsi="Verdana"/>
        </w:rPr>
        <w:t xml:space="preserve">or via the host organisation, Cwm Taf </w:t>
      </w:r>
      <w:r>
        <w:rPr>
          <w:rFonts w:ascii="Verdana" w:hAnsi="Verdana"/>
        </w:rPr>
        <w:t xml:space="preserve">Morgannwg </w:t>
      </w:r>
      <w:r w:rsidRPr="00E00134">
        <w:rPr>
          <w:rFonts w:ascii="Verdana" w:hAnsi="Verdana"/>
        </w:rPr>
        <w:t>University Health Board</w:t>
      </w:r>
      <w:r>
        <w:rPr>
          <w:rFonts w:ascii="Verdana" w:hAnsi="Verdana"/>
        </w:rPr>
        <w:t xml:space="preserve"> (CTMUHB)</w:t>
      </w:r>
      <w:r w:rsidRPr="00E00134">
        <w:rPr>
          <w:rFonts w:ascii="Verdana" w:hAnsi="Verdana"/>
        </w:rPr>
        <w:t>. If</w:t>
      </w:r>
      <w:r>
        <w:rPr>
          <w:rFonts w:ascii="Verdana" w:hAnsi="Verdana"/>
        </w:rPr>
        <w:t>,</w:t>
      </w:r>
      <w:r w:rsidRPr="00E00134">
        <w:rPr>
          <w:rFonts w:ascii="Verdana" w:hAnsi="Verdana"/>
        </w:rPr>
        <w:t xml:space="preserve"> after Internal Review</w:t>
      </w:r>
      <w:r>
        <w:rPr>
          <w:rFonts w:ascii="Verdana" w:hAnsi="Verdana"/>
        </w:rPr>
        <w:t>,</w:t>
      </w:r>
      <w:r w:rsidRPr="00E00134">
        <w:rPr>
          <w:rFonts w:ascii="Verdana" w:hAnsi="Verdana"/>
        </w:rPr>
        <w:t xml:space="preserve"> you remain dissatisfied</w:t>
      </w:r>
      <w:r>
        <w:rPr>
          <w:rFonts w:ascii="Verdana" w:hAnsi="Verdana"/>
        </w:rPr>
        <w:t>,</w:t>
      </w:r>
      <w:r w:rsidRPr="00E00134">
        <w:rPr>
          <w:rFonts w:ascii="Verdana" w:hAnsi="Verdana"/>
        </w:rPr>
        <w:t xml:space="preserve"> you </w:t>
      </w:r>
      <w:r>
        <w:rPr>
          <w:rFonts w:ascii="Verdana" w:hAnsi="Verdana"/>
        </w:rPr>
        <w:t>may wish</w:t>
      </w:r>
      <w:r w:rsidRPr="00E00134">
        <w:rPr>
          <w:rFonts w:ascii="Verdana" w:hAnsi="Verdana"/>
        </w:rPr>
        <w:t xml:space="preserve"> to refer the matter to the Information Commissioner</w:t>
      </w:r>
      <w:r>
        <w:rPr>
          <w:rFonts w:ascii="Verdana" w:hAnsi="Verdana"/>
        </w:rPr>
        <w:t>’s Office (ICO)</w:t>
      </w:r>
      <w:r w:rsidRPr="00E00134">
        <w:rPr>
          <w:rFonts w:ascii="Verdana" w:hAnsi="Verdana"/>
        </w:rPr>
        <w:t xml:space="preserve"> </w:t>
      </w:r>
      <w:r>
        <w:rPr>
          <w:rFonts w:ascii="Verdana" w:hAnsi="Verdana"/>
        </w:rPr>
        <w:t>who can be contacted at</w:t>
      </w:r>
      <w:r w:rsidRPr="00E00134">
        <w:rPr>
          <w:rFonts w:ascii="Verdana" w:hAnsi="Verdana"/>
        </w:rPr>
        <w:t>:</w:t>
      </w:r>
      <w:r w:rsidRPr="00FB6D57">
        <w:rPr>
          <w:rFonts w:ascii="Verdana" w:hAnsi="Verdana"/>
        </w:rPr>
        <w:t xml:space="preserve"> </w:t>
      </w:r>
    </w:p>
    <w:p w:rsidR="00745C03" w:rsidRPr="00FB6D57" w:rsidRDefault="00745C03" w:rsidP="00745C03">
      <w:pPr>
        <w:rPr>
          <w:rFonts w:ascii="Verdana" w:hAnsi="Verdana"/>
        </w:rPr>
      </w:pPr>
    </w:p>
    <w:p w:rsidR="00745C03" w:rsidRPr="00FB6D57" w:rsidRDefault="00745C03" w:rsidP="00745C03">
      <w:pPr>
        <w:rPr>
          <w:rFonts w:ascii="Verdana" w:hAnsi="Verdana"/>
        </w:rPr>
      </w:pPr>
    </w:p>
    <w:p w:rsidR="00745C03" w:rsidRPr="00FB6D57" w:rsidRDefault="00745C03" w:rsidP="00745C03">
      <w:pPr>
        <w:rPr>
          <w:rFonts w:ascii="Verdana" w:hAnsi="Verdana"/>
        </w:rPr>
      </w:pPr>
      <w:r w:rsidRPr="00FB6D57">
        <w:rPr>
          <w:rFonts w:ascii="Verdana" w:hAnsi="Verdana"/>
        </w:rPr>
        <w:t xml:space="preserve">Information Commissioner's Office - Wales </w:t>
      </w:r>
    </w:p>
    <w:p w:rsidR="00745C03" w:rsidRPr="00FB6D57" w:rsidRDefault="00745C03" w:rsidP="00745C03">
      <w:pPr>
        <w:rPr>
          <w:rFonts w:ascii="Verdana" w:hAnsi="Verdana"/>
        </w:rPr>
      </w:pPr>
      <w:r w:rsidRPr="00FB6D57">
        <w:rPr>
          <w:rFonts w:ascii="Verdana" w:hAnsi="Verdana"/>
        </w:rPr>
        <w:t>2nd Floor,</w:t>
      </w:r>
      <w:r>
        <w:rPr>
          <w:rFonts w:ascii="Verdana" w:hAnsi="Verdana"/>
        </w:rPr>
        <w:t xml:space="preserve"> </w:t>
      </w:r>
      <w:r w:rsidRPr="00FB6D57">
        <w:rPr>
          <w:rFonts w:ascii="Verdana" w:hAnsi="Verdana"/>
        </w:rPr>
        <w:t>Churchill House,</w:t>
      </w:r>
    </w:p>
    <w:p w:rsidR="00745C03" w:rsidRPr="00FB6D57" w:rsidRDefault="00745C03" w:rsidP="00745C03">
      <w:pPr>
        <w:rPr>
          <w:rFonts w:ascii="Verdana" w:hAnsi="Verdana"/>
        </w:rPr>
      </w:pPr>
      <w:r w:rsidRPr="00FB6D57">
        <w:rPr>
          <w:rFonts w:ascii="Verdana" w:hAnsi="Verdana"/>
        </w:rPr>
        <w:t>Churchill Way,</w:t>
      </w:r>
    </w:p>
    <w:p w:rsidR="00745C03" w:rsidRPr="00FB6D57" w:rsidRDefault="00745C03" w:rsidP="00745C03">
      <w:pPr>
        <w:rPr>
          <w:rFonts w:ascii="Verdana" w:hAnsi="Verdana"/>
        </w:rPr>
      </w:pPr>
      <w:r w:rsidRPr="00FB6D57">
        <w:rPr>
          <w:rFonts w:ascii="Verdana" w:hAnsi="Verdana"/>
        </w:rPr>
        <w:t>Cardiff,</w:t>
      </w:r>
    </w:p>
    <w:p w:rsidR="00745C03" w:rsidRPr="00FB6D57" w:rsidRDefault="00745C03" w:rsidP="00745C03">
      <w:pPr>
        <w:rPr>
          <w:rFonts w:ascii="Verdana" w:hAnsi="Verdana"/>
        </w:rPr>
      </w:pPr>
      <w:r w:rsidRPr="00FB6D57">
        <w:rPr>
          <w:rFonts w:ascii="Verdana" w:hAnsi="Verdana"/>
        </w:rPr>
        <w:t>CF10 2HH</w:t>
      </w:r>
    </w:p>
    <w:p w:rsidR="00745C03" w:rsidRPr="00FB6D57" w:rsidRDefault="00745C03" w:rsidP="00745C03">
      <w:pPr>
        <w:rPr>
          <w:rFonts w:ascii="Verdana" w:hAnsi="Verdana"/>
        </w:rPr>
      </w:pPr>
    </w:p>
    <w:p w:rsidR="00745C03" w:rsidRPr="00FB6D57" w:rsidRDefault="00745C03" w:rsidP="00745C03">
      <w:pPr>
        <w:rPr>
          <w:rFonts w:ascii="Verdana" w:hAnsi="Verdana"/>
        </w:rPr>
      </w:pPr>
      <w:r w:rsidRPr="00FB6D57">
        <w:rPr>
          <w:rFonts w:ascii="Verdana" w:hAnsi="Verdana"/>
        </w:rPr>
        <w:t xml:space="preserve">Telephone: </w:t>
      </w:r>
      <w:r w:rsidRPr="000F659D">
        <w:rPr>
          <w:rFonts w:ascii="Verdana" w:hAnsi="Verdana" w:cs="Arial"/>
          <w:color w:val="000000"/>
          <w:szCs w:val="23"/>
          <w:lang w:val="en"/>
        </w:rPr>
        <w:t xml:space="preserve">0330 414 </w:t>
      </w:r>
      <w:r>
        <w:rPr>
          <w:rFonts w:ascii="Verdana" w:hAnsi="Verdana" w:cs="Arial"/>
          <w:color w:val="000000"/>
          <w:sz w:val="23"/>
          <w:szCs w:val="23"/>
          <w:lang w:val="en"/>
        </w:rPr>
        <w:t>6421</w:t>
      </w:r>
    </w:p>
    <w:p w:rsidR="00745C03" w:rsidRPr="00FB6D57" w:rsidRDefault="00745C03" w:rsidP="00745C03">
      <w:pPr>
        <w:rPr>
          <w:rFonts w:ascii="Verdana" w:hAnsi="Verdana"/>
        </w:rPr>
      </w:pPr>
      <w:r>
        <w:rPr>
          <w:rFonts w:ascii="Verdana" w:hAnsi="Verdana"/>
        </w:rPr>
        <w:t>F</w:t>
      </w:r>
      <w:r w:rsidRPr="00FB6D57">
        <w:rPr>
          <w:rFonts w:ascii="Verdana" w:hAnsi="Verdana"/>
        </w:rPr>
        <w:t>ax: 029 2067 8399</w:t>
      </w:r>
    </w:p>
    <w:p w:rsidR="00745C03" w:rsidRPr="00FB6D57" w:rsidRDefault="00745C03" w:rsidP="00745C03">
      <w:pPr>
        <w:rPr>
          <w:rFonts w:ascii="Verdana" w:hAnsi="Verdana"/>
        </w:rPr>
      </w:pPr>
      <w:r>
        <w:rPr>
          <w:rFonts w:ascii="Verdana" w:hAnsi="Verdana"/>
        </w:rPr>
        <w:t>E</w:t>
      </w:r>
      <w:r w:rsidRPr="00FB6D57">
        <w:rPr>
          <w:rFonts w:ascii="Verdana" w:hAnsi="Verdana"/>
        </w:rPr>
        <w:t>mail: wales@ico.gsi.gov.uk</w:t>
      </w:r>
    </w:p>
    <w:p w:rsidR="00745C03" w:rsidRPr="00FB6D57" w:rsidRDefault="00745C03" w:rsidP="00745C03">
      <w:pPr>
        <w:rPr>
          <w:rFonts w:ascii="Verdana" w:hAnsi="Verdana"/>
        </w:rPr>
      </w:pPr>
    </w:p>
    <w:p w:rsidR="00745C03" w:rsidRDefault="00745C03" w:rsidP="00745C03">
      <w:pPr>
        <w:rPr>
          <w:rFonts w:ascii="Verdana" w:hAnsi="Verdana"/>
        </w:rPr>
      </w:pPr>
      <w:r w:rsidRPr="00FB6D57">
        <w:rPr>
          <w:rFonts w:ascii="Verdana" w:hAnsi="Verdana"/>
        </w:rPr>
        <w:t xml:space="preserve">You should note, however, that the Information Commissioner would normally expect you to have exhausted our internal complaints procedures before dealing with such an application. Further guidance may be found on the </w:t>
      </w:r>
      <w:r>
        <w:rPr>
          <w:rFonts w:ascii="Verdana" w:hAnsi="Verdana"/>
        </w:rPr>
        <w:t xml:space="preserve">ICO website: </w:t>
      </w:r>
      <w:hyperlink r:id="rId6" w:history="1">
        <w:r w:rsidRPr="001323BB">
          <w:rPr>
            <w:rStyle w:val="Hyperlink"/>
            <w:rFonts w:ascii="Verdana" w:hAnsi="Verdana"/>
          </w:rPr>
          <w:t>http://www.informationcommissioner.gov.uk</w:t>
        </w:r>
      </w:hyperlink>
      <w:r w:rsidRPr="00FB6D57">
        <w:rPr>
          <w:rFonts w:ascii="Verdana" w:hAnsi="Verdana"/>
        </w:rPr>
        <w:t>.</w:t>
      </w:r>
    </w:p>
    <w:p w:rsidR="00745C03" w:rsidRPr="00FB6D57" w:rsidRDefault="00745C03" w:rsidP="00745C03">
      <w:pPr>
        <w:rPr>
          <w:rFonts w:ascii="Verdana" w:hAnsi="Verdana"/>
        </w:rPr>
      </w:pPr>
    </w:p>
    <w:p w:rsidR="00745C03" w:rsidRPr="00FB6D57" w:rsidRDefault="00745C03" w:rsidP="00745C03">
      <w:pPr>
        <w:rPr>
          <w:rFonts w:ascii="Verdana" w:hAnsi="Verdana"/>
        </w:rPr>
      </w:pPr>
      <w:r w:rsidRPr="00FB6D57">
        <w:rPr>
          <w:rFonts w:ascii="Verdana" w:hAnsi="Verdana"/>
        </w:rPr>
        <w:t xml:space="preserve">The Information Commissioner recommends that all public authorities should publish a disclosure log. Such logs allow the public and other interested parties to see questions which have already been asked and answered and to quickly identify information of interest. Please note that responses are routinely published and made available via the website. </w:t>
      </w:r>
    </w:p>
    <w:p w:rsidR="00EA7FD6" w:rsidRDefault="00EA7FD6"/>
    <w:sectPr w:rsidR="00EA7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5268C"/>
    <w:multiLevelType w:val="hybridMultilevel"/>
    <w:tmpl w:val="93F22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03"/>
    <w:rsid w:val="000B3463"/>
    <w:rsid w:val="00745C03"/>
    <w:rsid w:val="00EA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A2264-CB66-4DF1-81E6-69A6367E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C03"/>
    <w:rPr>
      <w:color w:val="0000FF"/>
      <w:u w:val="single"/>
    </w:rPr>
  </w:style>
  <w:style w:type="paragraph" w:styleId="ListParagraph">
    <w:name w:val="List Paragraph"/>
    <w:basedOn w:val="Normal"/>
    <w:uiPriority w:val="34"/>
    <w:qFormat/>
    <w:rsid w:val="00745C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commissioner.gov.uk" TargetMode="External"/><Relationship Id="rId5" Type="http://schemas.openxmlformats.org/officeDocument/2006/relationships/hyperlink" Target="mailto:WHSSC.GeneralEnquiries@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CA710D6E</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Ellis (CTM UHB - Welsh Health Specialised Services Committee)</dc:creator>
  <cp:keywords/>
  <dc:description/>
  <cp:lastModifiedBy>Robert Ellis (CTM UHB - Welsh Health Specialised Services Committee)</cp:lastModifiedBy>
  <cp:revision>1</cp:revision>
  <dcterms:created xsi:type="dcterms:W3CDTF">2020-11-26T09:24:00Z</dcterms:created>
  <dcterms:modified xsi:type="dcterms:W3CDTF">2020-11-26T09:25:00Z</dcterms:modified>
</cp:coreProperties>
</file>